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DE02D" w14:textId="77777777" w:rsidR="00703DA9" w:rsidRPr="00703DA9" w:rsidRDefault="00D04961" w:rsidP="00703DA9">
      <w:pPr>
        <w:spacing w:after="0"/>
        <w:contextualSpacing w:val="0"/>
        <w:jc w:val="left"/>
        <w:rPr>
          <w:rFonts w:ascii="Lucida Bright" w:eastAsia="Calibri" w:hAnsi="Lucida Bright" w:cs="Calibri"/>
          <w:b/>
          <w:bCs/>
          <w:color w:val="1F3864"/>
          <w:szCs w:val="24"/>
        </w:rPr>
      </w:pPr>
      <w:r>
        <w:rPr>
          <w:noProof/>
        </w:rPr>
        <w:drawing>
          <wp:inline distT="0" distB="0" distL="0" distR="0" wp14:anchorId="3809D214" wp14:editId="6BCD23C7">
            <wp:extent cx="2256958" cy="31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38314" cy="325655"/>
                    </a:xfrm>
                    <a:prstGeom prst="rect">
                      <a:avLst/>
                    </a:prstGeom>
                  </pic:spPr>
                </pic:pic>
              </a:graphicData>
            </a:graphic>
          </wp:inline>
        </w:drawing>
      </w:r>
    </w:p>
    <w:p w14:paraId="014DDE31" w14:textId="77777777" w:rsidR="00703DA9" w:rsidRPr="00703DA9" w:rsidRDefault="00D04961" w:rsidP="00703DA9">
      <w:pPr>
        <w:spacing w:after="0"/>
        <w:contextualSpacing w:val="0"/>
        <w:jc w:val="left"/>
        <w:rPr>
          <w:rFonts w:ascii="Arial" w:eastAsia="Calibri" w:hAnsi="Arial" w:cs="Arial"/>
          <w:color w:val="525252"/>
          <w:sz w:val="22"/>
        </w:rPr>
      </w:pPr>
      <w:r>
        <w:rPr>
          <w:rFonts w:ascii="Arial" w:eastAsia="Calibri" w:hAnsi="Arial" w:cs="Arial"/>
          <w:color w:val="525252"/>
          <w:sz w:val="22"/>
        </w:rPr>
        <w:t xml:space="preserve"> </w:t>
      </w:r>
      <w:r w:rsidR="00703DA9" w:rsidRPr="00703DA9">
        <w:rPr>
          <w:rFonts w:ascii="Arial" w:eastAsia="Calibri" w:hAnsi="Arial" w:cs="Arial"/>
          <w:color w:val="525252"/>
          <w:sz w:val="22"/>
        </w:rPr>
        <w:t>9119 HWY 6, Ste. 230 #246</w:t>
      </w:r>
    </w:p>
    <w:p w14:paraId="2351A7FD" w14:textId="77777777" w:rsidR="00703DA9" w:rsidRPr="00703DA9" w:rsidRDefault="00D04961" w:rsidP="00703DA9">
      <w:pPr>
        <w:spacing w:after="0"/>
        <w:contextualSpacing w:val="0"/>
        <w:jc w:val="left"/>
        <w:rPr>
          <w:rFonts w:ascii="Arial" w:eastAsia="Calibri" w:hAnsi="Arial" w:cs="Arial"/>
          <w:b/>
          <w:bCs/>
          <w:color w:val="1F3864"/>
          <w:sz w:val="22"/>
        </w:rPr>
      </w:pPr>
      <w:r>
        <w:rPr>
          <w:rFonts w:ascii="Arial" w:eastAsia="Calibri" w:hAnsi="Arial" w:cs="Arial"/>
          <w:color w:val="525252"/>
          <w:sz w:val="22"/>
        </w:rPr>
        <w:t xml:space="preserve"> </w:t>
      </w:r>
      <w:r w:rsidR="00703DA9" w:rsidRPr="00703DA9">
        <w:rPr>
          <w:rFonts w:ascii="Arial" w:eastAsia="Calibri" w:hAnsi="Arial" w:cs="Arial"/>
          <w:color w:val="525252"/>
          <w:sz w:val="22"/>
        </w:rPr>
        <w:t>Missouri City, TX 77459</w:t>
      </w:r>
    </w:p>
    <w:p w14:paraId="0EA65281" w14:textId="77777777" w:rsidR="00703DA9" w:rsidRPr="00703DA9" w:rsidRDefault="00D04961" w:rsidP="00703DA9">
      <w:pPr>
        <w:spacing w:after="0"/>
        <w:contextualSpacing w:val="0"/>
        <w:jc w:val="left"/>
        <w:rPr>
          <w:rFonts w:ascii="Arial" w:eastAsia="Calibri" w:hAnsi="Arial" w:cs="Arial"/>
          <w:color w:val="525252"/>
          <w:sz w:val="22"/>
        </w:rPr>
      </w:pPr>
      <w:r>
        <w:rPr>
          <w:rFonts w:ascii="Arial" w:eastAsia="Calibri" w:hAnsi="Arial" w:cs="Arial"/>
          <w:color w:val="525252"/>
          <w:sz w:val="22"/>
        </w:rPr>
        <w:t xml:space="preserve"> </w:t>
      </w:r>
      <w:r w:rsidR="00703DA9" w:rsidRPr="00703DA9">
        <w:rPr>
          <w:rFonts w:ascii="Arial" w:eastAsia="Calibri" w:hAnsi="Arial" w:cs="Arial"/>
          <w:color w:val="525252"/>
          <w:sz w:val="22"/>
        </w:rPr>
        <w:t>O. (346) 212-1365 ext. 204</w:t>
      </w:r>
    </w:p>
    <w:p w14:paraId="1DB7E9AE" w14:textId="77777777" w:rsidR="00703DA9" w:rsidRPr="00703DA9" w:rsidRDefault="00D04961" w:rsidP="00703DA9">
      <w:pPr>
        <w:spacing w:after="0"/>
        <w:contextualSpacing w:val="0"/>
        <w:jc w:val="left"/>
        <w:rPr>
          <w:rFonts w:ascii="Arial" w:eastAsia="Calibri" w:hAnsi="Arial" w:cs="Arial"/>
          <w:color w:val="525252"/>
          <w:sz w:val="22"/>
        </w:rPr>
      </w:pPr>
      <w:r>
        <w:rPr>
          <w:rFonts w:ascii="Arial" w:eastAsia="Calibri" w:hAnsi="Arial" w:cs="Arial"/>
          <w:color w:val="525252"/>
          <w:sz w:val="22"/>
        </w:rPr>
        <w:t xml:space="preserve"> </w:t>
      </w:r>
      <w:r w:rsidR="00703DA9" w:rsidRPr="00703DA9">
        <w:rPr>
          <w:rFonts w:ascii="Arial" w:eastAsia="Calibri" w:hAnsi="Arial" w:cs="Arial"/>
          <w:color w:val="525252"/>
          <w:sz w:val="22"/>
        </w:rPr>
        <w:t>F. (346) 245-8019</w:t>
      </w:r>
    </w:p>
    <w:p w14:paraId="338C8CFE" w14:textId="77777777" w:rsidR="004C0CA5" w:rsidRDefault="004C0CA5" w:rsidP="00FA3F97"/>
    <w:p w14:paraId="3209C720" w14:textId="77777777" w:rsidR="004C0CA5" w:rsidRDefault="004C0CA5" w:rsidP="00FA3F97"/>
    <w:p w14:paraId="3C28E676" w14:textId="77777777" w:rsidR="00FA3F97" w:rsidRPr="00EC696C" w:rsidRDefault="00FA3F97" w:rsidP="00FA3F97">
      <w:pPr>
        <w:rPr>
          <w:sz w:val="20"/>
          <w:szCs w:val="20"/>
        </w:rPr>
      </w:pPr>
      <w:r w:rsidRPr="00EC696C">
        <w:rPr>
          <w:sz w:val="20"/>
          <w:szCs w:val="20"/>
        </w:rPr>
        <w:t>___</w:t>
      </w:r>
      <w:r w:rsidR="00EC696C" w:rsidRPr="00EC696C">
        <w:rPr>
          <w:sz w:val="20"/>
          <w:szCs w:val="20"/>
        </w:rPr>
        <w:t>_________</w:t>
      </w:r>
      <w:r w:rsidRPr="00EC696C">
        <w:rPr>
          <w:sz w:val="20"/>
          <w:szCs w:val="20"/>
        </w:rPr>
        <w:t xml:space="preserve">_________ (Owner's Name collectively hereinafter referred to as "Owner") on behalf of (Company Name if applicable] hereby employs and engages </w:t>
      </w:r>
      <w:r w:rsidR="00D13864" w:rsidRPr="00EC696C">
        <w:rPr>
          <w:b/>
          <w:sz w:val="20"/>
          <w:szCs w:val="20"/>
        </w:rPr>
        <w:t>Pinnacle Tax Pros</w:t>
      </w:r>
      <w:r w:rsidRPr="00EC696C">
        <w:rPr>
          <w:sz w:val="20"/>
          <w:szCs w:val="20"/>
        </w:rPr>
        <w:t xml:space="preserve"> (hereinafter referred to as "</w:t>
      </w:r>
      <w:r w:rsidR="00D13864" w:rsidRPr="00EC696C">
        <w:rPr>
          <w:sz w:val="20"/>
          <w:szCs w:val="20"/>
        </w:rPr>
        <w:t>PTP</w:t>
      </w:r>
      <w:r w:rsidRPr="00EC696C">
        <w:rPr>
          <w:sz w:val="20"/>
          <w:szCs w:val="20"/>
        </w:rPr>
        <w:t xml:space="preserve">") to represent the Owner in an attempt to reduce the 2018 property taxes for the following property (s] in ___________County, </w:t>
      </w:r>
      <w:r w:rsidR="00EC696C" w:rsidRPr="00EC696C">
        <w:rPr>
          <w:sz w:val="20"/>
          <w:szCs w:val="20"/>
        </w:rPr>
        <w:t>____________</w:t>
      </w:r>
      <w:r w:rsidRPr="00EC696C">
        <w:rPr>
          <w:sz w:val="20"/>
          <w:szCs w:val="20"/>
        </w:rPr>
        <w:t>:</w:t>
      </w:r>
    </w:p>
    <w:p w14:paraId="081E182C" w14:textId="77777777" w:rsidR="00FA3F97" w:rsidRPr="00EC696C" w:rsidRDefault="00FA3F97" w:rsidP="00FA3F97">
      <w:pPr>
        <w:rPr>
          <w:sz w:val="20"/>
          <w:szCs w:val="20"/>
        </w:rPr>
      </w:pPr>
    </w:p>
    <w:p w14:paraId="0591FCF2" w14:textId="77777777" w:rsidR="00FA3F97" w:rsidRPr="00EC696C" w:rsidRDefault="00FA3F97" w:rsidP="00C22414">
      <w:pPr>
        <w:ind w:firstLine="720"/>
        <w:rPr>
          <w:sz w:val="20"/>
          <w:szCs w:val="20"/>
        </w:rPr>
      </w:pPr>
      <w:r w:rsidRPr="00EC696C">
        <w:rPr>
          <w:sz w:val="20"/>
          <w:szCs w:val="20"/>
        </w:rPr>
        <w:t xml:space="preserve">Property Address: </w:t>
      </w:r>
      <w:r w:rsidR="00D13864" w:rsidRPr="00EC696C">
        <w:rPr>
          <w:sz w:val="20"/>
          <w:szCs w:val="20"/>
        </w:rPr>
        <w:t>_____________________</w:t>
      </w:r>
      <w:r w:rsidR="00EC696C" w:rsidRPr="00EC696C">
        <w:rPr>
          <w:sz w:val="20"/>
          <w:szCs w:val="20"/>
        </w:rPr>
        <w:t>__</w:t>
      </w:r>
      <w:r w:rsidR="00C22414">
        <w:rPr>
          <w:sz w:val="20"/>
          <w:szCs w:val="20"/>
        </w:rPr>
        <w:tab/>
      </w:r>
      <w:r w:rsidR="00C22414">
        <w:rPr>
          <w:sz w:val="20"/>
          <w:szCs w:val="20"/>
        </w:rPr>
        <w:tab/>
      </w:r>
      <w:r w:rsidRPr="00EC696C">
        <w:rPr>
          <w:sz w:val="20"/>
          <w:szCs w:val="20"/>
        </w:rPr>
        <w:t>Tax ID or Folio</w:t>
      </w:r>
      <w:proofErr w:type="gramStart"/>
      <w:r w:rsidRPr="00EC696C">
        <w:rPr>
          <w:sz w:val="20"/>
          <w:szCs w:val="20"/>
        </w:rPr>
        <w:t>#</w:t>
      </w:r>
      <w:r w:rsidR="00D13864" w:rsidRPr="00EC696C">
        <w:rPr>
          <w:sz w:val="20"/>
          <w:szCs w:val="20"/>
        </w:rPr>
        <w:t>:_</w:t>
      </w:r>
      <w:proofErr w:type="gramEnd"/>
      <w:r w:rsidR="00D13864" w:rsidRPr="00EC696C">
        <w:rPr>
          <w:sz w:val="20"/>
          <w:szCs w:val="20"/>
        </w:rPr>
        <w:t>____________</w:t>
      </w:r>
      <w:r w:rsidR="00EC696C" w:rsidRPr="00EC696C">
        <w:rPr>
          <w:sz w:val="20"/>
          <w:szCs w:val="20"/>
        </w:rPr>
        <w:t>_</w:t>
      </w:r>
      <w:r w:rsidR="00D13864" w:rsidRPr="00EC696C">
        <w:rPr>
          <w:sz w:val="20"/>
          <w:szCs w:val="20"/>
        </w:rPr>
        <w:t>__________</w:t>
      </w:r>
    </w:p>
    <w:p w14:paraId="4CA182CA" w14:textId="77777777" w:rsidR="00D13864" w:rsidRPr="00EC696C" w:rsidRDefault="00D13864" w:rsidP="00FA3F97">
      <w:pPr>
        <w:rPr>
          <w:sz w:val="20"/>
          <w:szCs w:val="20"/>
        </w:rPr>
      </w:pPr>
      <w:r w:rsidRPr="00EC696C">
        <w:rPr>
          <w:sz w:val="20"/>
          <w:szCs w:val="20"/>
        </w:rPr>
        <w:tab/>
      </w:r>
      <w:r w:rsidRPr="00EC696C">
        <w:rPr>
          <w:sz w:val="20"/>
          <w:szCs w:val="20"/>
        </w:rPr>
        <w:tab/>
      </w:r>
      <w:r w:rsidR="00C22414">
        <w:rPr>
          <w:sz w:val="20"/>
          <w:szCs w:val="20"/>
        </w:rPr>
        <w:tab/>
      </w:r>
      <w:r w:rsidRPr="00EC696C">
        <w:rPr>
          <w:sz w:val="20"/>
          <w:szCs w:val="20"/>
        </w:rPr>
        <w:t xml:space="preserve"> </w:t>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r>
      <w:r w:rsidRPr="00EC696C">
        <w:rPr>
          <w:sz w:val="20"/>
          <w:szCs w:val="20"/>
        </w:rPr>
        <w:softHyphen/>
        <w:t>_____________________</w:t>
      </w:r>
      <w:r w:rsidR="00EC696C" w:rsidRPr="00EC696C">
        <w:rPr>
          <w:sz w:val="20"/>
          <w:szCs w:val="20"/>
        </w:rPr>
        <w:t>__</w:t>
      </w:r>
    </w:p>
    <w:p w14:paraId="6B236608" w14:textId="77777777" w:rsidR="00FA3F97" w:rsidRPr="00EC696C" w:rsidRDefault="00FA3F97" w:rsidP="00FA3F97">
      <w:pPr>
        <w:rPr>
          <w:sz w:val="20"/>
          <w:szCs w:val="20"/>
        </w:rPr>
      </w:pPr>
    </w:p>
    <w:p w14:paraId="480E3B44" w14:textId="77777777" w:rsidR="00FA3F97" w:rsidRPr="00EC696C" w:rsidRDefault="00FA3F97" w:rsidP="00FA3F97">
      <w:pPr>
        <w:rPr>
          <w:sz w:val="20"/>
          <w:szCs w:val="20"/>
        </w:rPr>
      </w:pPr>
      <w:r w:rsidRPr="00EC696C">
        <w:rPr>
          <w:sz w:val="20"/>
          <w:szCs w:val="20"/>
        </w:rPr>
        <w:t xml:space="preserve">1) Owner agrees to pay to </w:t>
      </w:r>
      <w:r w:rsidR="00D13864" w:rsidRPr="00EC696C">
        <w:rPr>
          <w:sz w:val="20"/>
          <w:szCs w:val="20"/>
        </w:rPr>
        <w:t>PTP</w:t>
      </w:r>
      <w:r w:rsidRPr="00EC696C">
        <w:rPr>
          <w:sz w:val="20"/>
          <w:szCs w:val="20"/>
        </w:rPr>
        <w:t xml:space="preserve"> a fee equal to thirty-three percent (33%) of the 2018 Tax Savings (hereinafter defined) for the above-identified property. "Tax Savings" is defined as the difference between the 2018 original proposed total property tax amount mailed by the Property Appraiser and the final reduced property tax amount for each property as determined by the Value Adjustment Board (hereinafter referred to as "VAB") or the Property Appraiser. If there is no reduction, no fee is due.</w:t>
      </w:r>
    </w:p>
    <w:p w14:paraId="65046B01" w14:textId="77777777" w:rsidR="00FA3F97" w:rsidRPr="00EC696C" w:rsidRDefault="00FA3F97" w:rsidP="00FA3F97">
      <w:pPr>
        <w:rPr>
          <w:sz w:val="20"/>
          <w:szCs w:val="20"/>
        </w:rPr>
      </w:pPr>
    </w:p>
    <w:p w14:paraId="7589F441" w14:textId="7AC3FEA3" w:rsidR="00FA3F97" w:rsidRPr="00EC696C" w:rsidRDefault="00FA3F97" w:rsidP="00FA3F97">
      <w:pPr>
        <w:rPr>
          <w:sz w:val="20"/>
          <w:szCs w:val="20"/>
        </w:rPr>
      </w:pPr>
      <w:r w:rsidRPr="00EC696C">
        <w:rPr>
          <w:sz w:val="20"/>
          <w:szCs w:val="20"/>
        </w:rPr>
        <w:t xml:space="preserve">2) Owner agrees to pay to </w:t>
      </w:r>
      <w:r w:rsidR="00D13864" w:rsidRPr="00EC696C">
        <w:rPr>
          <w:sz w:val="20"/>
          <w:szCs w:val="20"/>
        </w:rPr>
        <w:t>PTP</w:t>
      </w:r>
      <w:r w:rsidRPr="00EC696C">
        <w:rPr>
          <w:sz w:val="20"/>
          <w:szCs w:val="20"/>
        </w:rPr>
        <w:t xml:space="preserve"> a non-refundable filing fee in the amount of $</w:t>
      </w:r>
      <w:r w:rsidR="003A497A">
        <w:rPr>
          <w:sz w:val="20"/>
          <w:szCs w:val="20"/>
        </w:rPr>
        <w:t>1</w:t>
      </w:r>
      <w:bookmarkStart w:id="0" w:name="_GoBack"/>
      <w:bookmarkEnd w:id="0"/>
      <w:r w:rsidRPr="00EC696C">
        <w:rPr>
          <w:sz w:val="20"/>
          <w:szCs w:val="20"/>
        </w:rPr>
        <w:t>5.00 per parcel.</w:t>
      </w:r>
    </w:p>
    <w:p w14:paraId="486C5B39" w14:textId="77777777" w:rsidR="00FA3F97" w:rsidRPr="00EC696C" w:rsidRDefault="00FA3F97" w:rsidP="00FA3F97">
      <w:pPr>
        <w:rPr>
          <w:sz w:val="20"/>
          <w:szCs w:val="20"/>
        </w:rPr>
      </w:pPr>
    </w:p>
    <w:p w14:paraId="7FF46C0D" w14:textId="77777777" w:rsidR="00FA3F97" w:rsidRPr="00EC696C" w:rsidRDefault="00FA3F97" w:rsidP="00FA3F97">
      <w:pPr>
        <w:rPr>
          <w:sz w:val="20"/>
          <w:szCs w:val="20"/>
        </w:rPr>
      </w:pPr>
      <w:r w:rsidRPr="00EC696C">
        <w:rPr>
          <w:sz w:val="20"/>
          <w:szCs w:val="20"/>
        </w:rPr>
        <w:t xml:space="preserve">3) In the event of a reduction, </w:t>
      </w:r>
      <w:r w:rsidR="00D13864" w:rsidRPr="00EC696C">
        <w:rPr>
          <w:sz w:val="20"/>
          <w:szCs w:val="20"/>
        </w:rPr>
        <w:t>PTP</w:t>
      </w:r>
      <w:r w:rsidRPr="00EC696C">
        <w:rPr>
          <w:sz w:val="20"/>
          <w:szCs w:val="20"/>
        </w:rPr>
        <w:t xml:space="preserve"> fee is due within thirty (30) days of either receiving a refund from the tax collector or receiving a revised tax bill. Interest at a rate of 1.5% per month shall accrue on all fees owed to </w:t>
      </w:r>
      <w:r w:rsidR="00D13864" w:rsidRPr="00EC696C">
        <w:rPr>
          <w:sz w:val="20"/>
          <w:szCs w:val="20"/>
        </w:rPr>
        <w:t>PTP</w:t>
      </w:r>
      <w:r w:rsidRPr="00EC696C">
        <w:rPr>
          <w:sz w:val="20"/>
          <w:szCs w:val="20"/>
        </w:rPr>
        <w:t xml:space="preserve"> beginning on day thirty-one (31) and continuing until all fees are paid. Owner shall be liable for </w:t>
      </w:r>
      <w:r w:rsidR="00D13864" w:rsidRPr="00EC696C">
        <w:rPr>
          <w:sz w:val="20"/>
          <w:szCs w:val="20"/>
        </w:rPr>
        <w:t>PTP</w:t>
      </w:r>
      <w:r w:rsidRPr="00EC696C">
        <w:rPr>
          <w:sz w:val="20"/>
          <w:szCs w:val="20"/>
        </w:rPr>
        <w:t xml:space="preserve">'s reasonable expenditures related to the collection of fees including, but not limited to, reasonable attorney's fees. </w:t>
      </w:r>
      <w:r w:rsidR="00D13864" w:rsidRPr="00EC696C">
        <w:rPr>
          <w:sz w:val="20"/>
          <w:szCs w:val="20"/>
        </w:rPr>
        <w:t>PTP</w:t>
      </w:r>
      <w:r w:rsidRPr="00EC696C">
        <w:rPr>
          <w:sz w:val="20"/>
          <w:szCs w:val="20"/>
        </w:rPr>
        <w:t xml:space="preserve"> is entitled to file a Claim of Lien on the properly in the public records of the County where the property is located to secure the payment of all fees due under this Agreement.</w:t>
      </w:r>
    </w:p>
    <w:p w14:paraId="5EE22076" w14:textId="77777777" w:rsidR="00FA3F97" w:rsidRPr="00EC696C" w:rsidRDefault="00FA3F97" w:rsidP="00FA3F97">
      <w:pPr>
        <w:rPr>
          <w:sz w:val="20"/>
          <w:szCs w:val="20"/>
        </w:rPr>
      </w:pPr>
    </w:p>
    <w:p w14:paraId="240444E2" w14:textId="77777777" w:rsidR="00FA3F97" w:rsidRPr="00EC696C" w:rsidRDefault="00FA3F97" w:rsidP="00FA3F97">
      <w:pPr>
        <w:rPr>
          <w:sz w:val="20"/>
          <w:szCs w:val="20"/>
        </w:rPr>
      </w:pPr>
      <w:r w:rsidRPr="00EC696C">
        <w:rPr>
          <w:sz w:val="20"/>
          <w:szCs w:val="20"/>
        </w:rPr>
        <w:t xml:space="preserve">4) If the subject property is sold or otherwise transferred prior to the conclusion of </w:t>
      </w:r>
      <w:r w:rsidR="00D13864" w:rsidRPr="00EC696C">
        <w:rPr>
          <w:sz w:val="20"/>
          <w:szCs w:val="20"/>
        </w:rPr>
        <w:t>PTP</w:t>
      </w:r>
      <w:r w:rsidRPr="00EC696C">
        <w:rPr>
          <w:sz w:val="20"/>
          <w:szCs w:val="20"/>
        </w:rPr>
        <w:t xml:space="preserve">'s engagement and Owner has not remitted payment in full for services provided by </w:t>
      </w:r>
      <w:r w:rsidR="00D13864" w:rsidRPr="00EC696C">
        <w:rPr>
          <w:sz w:val="20"/>
          <w:szCs w:val="20"/>
        </w:rPr>
        <w:t>PTP</w:t>
      </w:r>
      <w:r w:rsidRPr="00EC696C">
        <w:rPr>
          <w:sz w:val="20"/>
          <w:szCs w:val="20"/>
        </w:rPr>
        <w:t>, Owner shall continue to be liable for all outstanding fees owed.</w:t>
      </w:r>
    </w:p>
    <w:p w14:paraId="52D348CC" w14:textId="77777777" w:rsidR="00FA3F97" w:rsidRPr="00EC696C" w:rsidRDefault="00FA3F97" w:rsidP="00FA3F97">
      <w:pPr>
        <w:rPr>
          <w:sz w:val="20"/>
          <w:szCs w:val="20"/>
        </w:rPr>
      </w:pPr>
    </w:p>
    <w:p w14:paraId="0E9CAAE1" w14:textId="77777777" w:rsidR="00FA3F97" w:rsidRPr="00EC696C" w:rsidRDefault="00FA3F97" w:rsidP="00FA3F97">
      <w:pPr>
        <w:rPr>
          <w:sz w:val="20"/>
          <w:szCs w:val="20"/>
        </w:rPr>
      </w:pPr>
      <w:r w:rsidRPr="00EC696C">
        <w:rPr>
          <w:sz w:val="20"/>
          <w:szCs w:val="20"/>
        </w:rPr>
        <w:t xml:space="preserve">5) </w:t>
      </w:r>
      <w:r w:rsidR="00D13864" w:rsidRPr="00EC696C">
        <w:rPr>
          <w:sz w:val="20"/>
          <w:szCs w:val="20"/>
        </w:rPr>
        <w:t>PTP</w:t>
      </w:r>
      <w:r w:rsidRPr="00EC696C">
        <w:rPr>
          <w:sz w:val="20"/>
          <w:szCs w:val="20"/>
        </w:rPr>
        <w:t xml:space="preserve"> reserves the right to withdraw the petition, and not challenge the </w:t>
      </w:r>
      <w:proofErr w:type="gramStart"/>
      <w:r w:rsidRPr="00EC696C">
        <w:rPr>
          <w:sz w:val="20"/>
          <w:szCs w:val="20"/>
        </w:rPr>
        <w:t>particular assessment</w:t>
      </w:r>
      <w:proofErr w:type="gramEnd"/>
      <w:r w:rsidRPr="00EC696C">
        <w:rPr>
          <w:sz w:val="20"/>
          <w:szCs w:val="20"/>
        </w:rPr>
        <w:t xml:space="preserve"> if, based on a determination by </w:t>
      </w:r>
      <w:r w:rsidR="00D13864" w:rsidRPr="00EC696C">
        <w:rPr>
          <w:sz w:val="20"/>
          <w:szCs w:val="20"/>
        </w:rPr>
        <w:t>PTP</w:t>
      </w:r>
      <w:r w:rsidRPr="00EC696C">
        <w:rPr>
          <w:sz w:val="20"/>
          <w:szCs w:val="20"/>
        </w:rPr>
        <w:t>, there is no reasonable support for a reduction.</w:t>
      </w:r>
    </w:p>
    <w:p w14:paraId="2B543B61" w14:textId="77777777" w:rsidR="00FA3F97" w:rsidRPr="00EC696C" w:rsidRDefault="00FA3F97" w:rsidP="00FA3F97">
      <w:pPr>
        <w:rPr>
          <w:sz w:val="20"/>
          <w:szCs w:val="20"/>
        </w:rPr>
      </w:pPr>
    </w:p>
    <w:p w14:paraId="5976B035" w14:textId="77777777" w:rsidR="00FA3F97" w:rsidRPr="00EC696C" w:rsidRDefault="00FA3F97" w:rsidP="00FA3F97">
      <w:pPr>
        <w:rPr>
          <w:sz w:val="20"/>
          <w:szCs w:val="20"/>
        </w:rPr>
      </w:pPr>
      <w:r w:rsidRPr="00EC696C">
        <w:rPr>
          <w:sz w:val="20"/>
          <w:szCs w:val="20"/>
        </w:rPr>
        <w:t>6) This Agreement is limited to the administrative appeal process and does not include Circuit Court appeals.</w:t>
      </w:r>
    </w:p>
    <w:p w14:paraId="3952D565" w14:textId="77777777" w:rsidR="00FA3F97" w:rsidRPr="00EC696C" w:rsidRDefault="00FA3F97" w:rsidP="00FA3F97">
      <w:pPr>
        <w:rPr>
          <w:sz w:val="20"/>
          <w:szCs w:val="20"/>
        </w:rPr>
      </w:pPr>
    </w:p>
    <w:p w14:paraId="39D14BFF" w14:textId="77777777" w:rsidR="00FA3F97" w:rsidRPr="00EC696C" w:rsidRDefault="00FA3F97" w:rsidP="00FA3F97">
      <w:pPr>
        <w:rPr>
          <w:sz w:val="20"/>
          <w:szCs w:val="20"/>
        </w:rPr>
      </w:pPr>
      <w:r w:rsidRPr="00EC696C">
        <w:rPr>
          <w:sz w:val="20"/>
          <w:szCs w:val="20"/>
        </w:rPr>
        <w:t xml:space="preserve">7) This Agreement shall be interpreted and construed according to, and governed by, the laws of the State of Florida and any disputes arising out of or related to this Agreement shall be filed in the courts of </w:t>
      </w:r>
      <w:r w:rsidR="00F71036">
        <w:rPr>
          <w:sz w:val="20"/>
          <w:szCs w:val="20"/>
        </w:rPr>
        <w:t>____________</w:t>
      </w:r>
      <w:r w:rsidRPr="00EC696C">
        <w:rPr>
          <w:sz w:val="20"/>
          <w:szCs w:val="20"/>
        </w:rPr>
        <w:t xml:space="preserve"> County, </w:t>
      </w:r>
      <w:r w:rsidR="00F71036">
        <w:rPr>
          <w:sz w:val="20"/>
          <w:szCs w:val="20"/>
        </w:rPr>
        <w:t>___________</w:t>
      </w:r>
      <w:r w:rsidRPr="00EC696C">
        <w:rPr>
          <w:sz w:val="20"/>
          <w:szCs w:val="20"/>
        </w:rPr>
        <w:t>.</w:t>
      </w:r>
    </w:p>
    <w:p w14:paraId="2D5D5A58" w14:textId="77777777" w:rsidR="00FA3F97" w:rsidRPr="00EC696C" w:rsidRDefault="00FA3F97" w:rsidP="00FA3F97">
      <w:pPr>
        <w:rPr>
          <w:sz w:val="20"/>
          <w:szCs w:val="20"/>
        </w:rPr>
      </w:pPr>
    </w:p>
    <w:p w14:paraId="715F9A3D" w14:textId="77777777" w:rsidR="00FA3F97" w:rsidRPr="00EC696C" w:rsidRDefault="00FA3F97" w:rsidP="00FA3F97">
      <w:pPr>
        <w:rPr>
          <w:sz w:val="20"/>
          <w:szCs w:val="20"/>
        </w:rPr>
      </w:pPr>
      <w:r w:rsidRPr="00EC696C">
        <w:rPr>
          <w:sz w:val="20"/>
          <w:szCs w:val="20"/>
        </w:rPr>
        <w:t>8) This Agreement constitutes the entire understanding between the contracting parties concerning the 2018 property tax assessment for the property listed above. All prior agreements, discussions, representations, warranties, and/or covenants are represented herein. There are no warranties, representations, covenants, or agreements express or implied, between the parties except those expressly set forth in this Agreement. This Agreement may only be amended by a written document duly executed by all contracting parties.</w:t>
      </w:r>
    </w:p>
    <w:p w14:paraId="7BACFFCE" w14:textId="77777777" w:rsidR="00FA3F97" w:rsidRPr="00EC696C" w:rsidRDefault="00FA3F97" w:rsidP="00FA3F97">
      <w:pPr>
        <w:rPr>
          <w:sz w:val="20"/>
          <w:szCs w:val="20"/>
        </w:rPr>
      </w:pPr>
    </w:p>
    <w:p w14:paraId="36DE8689" w14:textId="77777777" w:rsidR="00FA3F97" w:rsidRPr="00EC696C" w:rsidRDefault="00FA3F97" w:rsidP="00FA3F97">
      <w:pPr>
        <w:rPr>
          <w:sz w:val="20"/>
          <w:szCs w:val="20"/>
        </w:rPr>
      </w:pPr>
      <w:r w:rsidRPr="00EC696C">
        <w:rPr>
          <w:b/>
          <w:sz w:val="20"/>
          <w:szCs w:val="20"/>
        </w:rPr>
        <w:t>Please Note</w:t>
      </w:r>
      <w:r w:rsidRPr="00EC696C">
        <w:rPr>
          <w:sz w:val="20"/>
          <w:szCs w:val="20"/>
        </w:rPr>
        <w:t>: Pursuant to F.S 194.014, for each petition filed, at least 75% of the property taxes must be paid by the March 31</w:t>
      </w:r>
      <w:r w:rsidRPr="00EC696C">
        <w:rPr>
          <w:sz w:val="20"/>
          <w:szCs w:val="20"/>
          <w:vertAlign w:val="superscript"/>
        </w:rPr>
        <w:t>st</w:t>
      </w:r>
      <w:r w:rsidRPr="00EC696C">
        <w:rPr>
          <w:sz w:val="20"/>
          <w:szCs w:val="20"/>
        </w:rPr>
        <w:t xml:space="preserve"> deadline. Failure to meet this requirement will result in an automatic denial of the petition by the VAB. Part of the statute reads, "The value adjustment board must deny the petition by written decision by April 20 if the petitioner fails to make the payment required by this subsection." Should the owner not comply with this law and the appeal Is successful, </w:t>
      </w:r>
      <w:r w:rsidR="00D13864" w:rsidRPr="00EC696C">
        <w:rPr>
          <w:sz w:val="20"/>
          <w:szCs w:val="20"/>
        </w:rPr>
        <w:t>PTP</w:t>
      </w:r>
      <w:r w:rsidRPr="00EC696C">
        <w:rPr>
          <w:sz w:val="20"/>
          <w:szCs w:val="20"/>
        </w:rPr>
        <w:t xml:space="preserve">’s fees still must be paid. Please let me know if you have any questions about the process. Please return this executed Agreement to </w:t>
      </w:r>
      <w:r w:rsidR="00D13864" w:rsidRPr="00EC696C">
        <w:rPr>
          <w:sz w:val="20"/>
          <w:szCs w:val="20"/>
        </w:rPr>
        <w:t>PTP</w:t>
      </w:r>
      <w:r w:rsidRPr="00EC696C">
        <w:rPr>
          <w:sz w:val="20"/>
          <w:szCs w:val="20"/>
        </w:rPr>
        <w:t xml:space="preserve"> Solutions with the filing fee discussed above.</w:t>
      </w:r>
    </w:p>
    <w:p w14:paraId="11DC03A0" w14:textId="77777777" w:rsidR="00FA3F97" w:rsidRPr="00EC696C" w:rsidRDefault="00FA3F97" w:rsidP="00FA3F97">
      <w:pPr>
        <w:rPr>
          <w:sz w:val="20"/>
          <w:szCs w:val="20"/>
        </w:rPr>
      </w:pPr>
    </w:p>
    <w:p w14:paraId="4083BA09" w14:textId="77777777" w:rsidR="00EC696C" w:rsidRPr="00EC696C" w:rsidRDefault="00EC696C" w:rsidP="00EC696C">
      <w:pPr>
        <w:rPr>
          <w:sz w:val="20"/>
          <w:szCs w:val="20"/>
        </w:rPr>
      </w:pPr>
      <w:r w:rsidRPr="00EC696C">
        <w:rPr>
          <w:sz w:val="20"/>
          <w:szCs w:val="20"/>
        </w:rPr>
        <w:t>By: _____________________________________</w:t>
      </w:r>
      <w:r w:rsidRPr="00EC696C">
        <w:rPr>
          <w:sz w:val="20"/>
          <w:szCs w:val="20"/>
        </w:rPr>
        <w:tab/>
      </w:r>
      <w:r w:rsidR="00C22414">
        <w:rPr>
          <w:sz w:val="20"/>
          <w:szCs w:val="20"/>
        </w:rPr>
        <w:tab/>
      </w:r>
      <w:r w:rsidR="00C22414">
        <w:rPr>
          <w:sz w:val="20"/>
          <w:szCs w:val="20"/>
        </w:rPr>
        <w:tab/>
      </w:r>
      <w:proofErr w:type="gramStart"/>
      <w:r w:rsidRPr="00EC696C">
        <w:rPr>
          <w:sz w:val="20"/>
          <w:szCs w:val="20"/>
        </w:rPr>
        <w:t>Date:_</w:t>
      </w:r>
      <w:proofErr w:type="gramEnd"/>
      <w:r w:rsidRPr="00EC696C">
        <w:rPr>
          <w:sz w:val="20"/>
          <w:szCs w:val="20"/>
        </w:rPr>
        <w:t>____________________________</w:t>
      </w:r>
    </w:p>
    <w:p w14:paraId="1884CBDB" w14:textId="77777777" w:rsidR="00EC696C" w:rsidRPr="00EC696C" w:rsidRDefault="00EC696C" w:rsidP="00EC696C">
      <w:pPr>
        <w:ind w:firstLine="720"/>
        <w:rPr>
          <w:sz w:val="20"/>
          <w:szCs w:val="20"/>
        </w:rPr>
      </w:pPr>
      <w:r w:rsidRPr="00EC696C">
        <w:rPr>
          <w:sz w:val="20"/>
          <w:szCs w:val="20"/>
        </w:rPr>
        <w:t>(Signature)</w:t>
      </w:r>
    </w:p>
    <w:p w14:paraId="398D4935" w14:textId="77777777" w:rsidR="00EC696C" w:rsidRPr="00EC696C" w:rsidRDefault="00EC696C" w:rsidP="00EC696C">
      <w:pPr>
        <w:rPr>
          <w:b/>
          <w:sz w:val="20"/>
          <w:szCs w:val="20"/>
        </w:rPr>
      </w:pPr>
      <w:r w:rsidRPr="00EC696C">
        <w:rPr>
          <w:sz w:val="20"/>
          <w:szCs w:val="20"/>
        </w:rPr>
        <w:t xml:space="preserve">Name of </w:t>
      </w:r>
      <w:proofErr w:type="gramStart"/>
      <w:r w:rsidRPr="00EC696C">
        <w:rPr>
          <w:sz w:val="20"/>
          <w:szCs w:val="20"/>
        </w:rPr>
        <w:t>Owner:_</w:t>
      </w:r>
      <w:proofErr w:type="gramEnd"/>
      <w:r w:rsidRPr="00EC696C">
        <w:rPr>
          <w:sz w:val="20"/>
          <w:szCs w:val="20"/>
        </w:rPr>
        <w:t>__________________________</w:t>
      </w:r>
      <w:r w:rsidRPr="00EC696C">
        <w:rPr>
          <w:sz w:val="20"/>
          <w:szCs w:val="20"/>
        </w:rPr>
        <w:tab/>
      </w:r>
      <w:r w:rsidR="00C22414">
        <w:rPr>
          <w:sz w:val="20"/>
          <w:szCs w:val="20"/>
        </w:rPr>
        <w:tab/>
      </w:r>
      <w:r w:rsidR="00C22414">
        <w:rPr>
          <w:sz w:val="20"/>
          <w:szCs w:val="20"/>
        </w:rPr>
        <w:tab/>
      </w:r>
      <w:r w:rsidRPr="00EC696C">
        <w:rPr>
          <w:b/>
          <w:sz w:val="20"/>
          <w:szCs w:val="20"/>
        </w:rPr>
        <w:t xml:space="preserve">Correspondence Preference: </w:t>
      </w:r>
    </w:p>
    <w:p w14:paraId="7C3E3604" w14:textId="77777777" w:rsidR="00EC696C" w:rsidRPr="00EC696C" w:rsidRDefault="00EC696C" w:rsidP="00EC696C">
      <w:pPr>
        <w:ind w:firstLine="720"/>
        <w:rPr>
          <w:sz w:val="20"/>
          <w:szCs w:val="20"/>
        </w:rPr>
      </w:pPr>
      <w:r w:rsidRPr="00EC696C">
        <w:rPr>
          <w:sz w:val="20"/>
          <w:szCs w:val="20"/>
        </w:rPr>
        <w:t>(Print Name)</w:t>
      </w:r>
    </w:p>
    <w:p w14:paraId="79AB2765" w14:textId="77777777" w:rsidR="00EC696C" w:rsidRPr="00EC696C" w:rsidRDefault="00EC696C" w:rsidP="00EC696C">
      <w:pPr>
        <w:rPr>
          <w:sz w:val="20"/>
          <w:szCs w:val="20"/>
        </w:rPr>
      </w:pPr>
      <w:proofErr w:type="gramStart"/>
      <w:r w:rsidRPr="00EC696C">
        <w:rPr>
          <w:sz w:val="20"/>
          <w:szCs w:val="20"/>
        </w:rPr>
        <w:t>Title:_</w:t>
      </w:r>
      <w:proofErr w:type="gramEnd"/>
      <w:r w:rsidRPr="00EC696C">
        <w:rPr>
          <w:sz w:val="20"/>
          <w:szCs w:val="20"/>
        </w:rPr>
        <w:t>___________________________________</w:t>
      </w:r>
      <w:r w:rsidRPr="00EC696C">
        <w:rPr>
          <w:sz w:val="20"/>
          <w:szCs w:val="20"/>
        </w:rPr>
        <w:tab/>
      </w:r>
      <w:r w:rsidR="00C22414">
        <w:rPr>
          <w:sz w:val="20"/>
          <w:szCs w:val="20"/>
        </w:rPr>
        <w:tab/>
      </w:r>
      <w:r w:rsidR="00C22414">
        <w:rPr>
          <w:sz w:val="20"/>
          <w:szCs w:val="20"/>
        </w:rPr>
        <w:tab/>
      </w:r>
      <w:r w:rsidRPr="00EC696C">
        <w:rPr>
          <w:sz w:val="20"/>
          <w:szCs w:val="20"/>
        </w:rPr>
        <w:t>________Email: ________________________________</w:t>
      </w:r>
    </w:p>
    <w:p w14:paraId="361335EB" w14:textId="77777777" w:rsidR="00EC696C" w:rsidRPr="00EC696C" w:rsidRDefault="00EC696C" w:rsidP="00EC696C">
      <w:pPr>
        <w:rPr>
          <w:sz w:val="20"/>
          <w:szCs w:val="20"/>
        </w:rPr>
      </w:pPr>
      <w:r w:rsidRPr="00EC696C">
        <w:rPr>
          <w:sz w:val="20"/>
          <w:szCs w:val="20"/>
        </w:rPr>
        <w:t xml:space="preserve">Mailing </w:t>
      </w:r>
      <w:proofErr w:type="gramStart"/>
      <w:r w:rsidRPr="00EC696C">
        <w:rPr>
          <w:sz w:val="20"/>
          <w:szCs w:val="20"/>
        </w:rPr>
        <w:t>Address:_</w:t>
      </w:r>
      <w:proofErr w:type="gramEnd"/>
      <w:r w:rsidRPr="00EC696C">
        <w:rPr>
          <w:sz w:val="20"/>
          <w:szCs w:val="20"/>
        </w:rPr>
        <w:t>__________________________</w:t>
      </w:r>
    </w:p>
    <w:p w14:paraId="1A084553" w14:textId="77777777" w:rsidR="00EC696C" w:rsidRPr="00EC696C" w:rsidRDefault="00EC696C" w:rsidP="00EC696C">
      <w:pPr>
        <w:rPr>
          <w:sz w:val="20"/>
          <w:szCs w:val="20"/>
        </w:rPr>
      </w:pPr>
      <w:r w:rsidRPr="00EC696C">
        <w:rPr>
          <w:sz w:val="20"/>
          <w:szCs w:val="20"/>
        </w:rPr>
        <w:t>_________________________________________</w:t>
      </w:r>
      <w:r w:rsidRPr="00EC696C">
        <w:rPr>
          <w:sz w:val="20"/>
          <w:szCs w:val="20"/>
        </w:rPr>
        <w:tab/>
      </w:r>
      <w:r w:rsidR="00C22414">
        <w:rPr>
          <w:sz w:val="20"/>
          <w:szCs w:val="20"/>
        </w:rPr>
        <w:tab/>
      </w:r>
      <w:r w:rsidR="00C22414">
        <w:rPr>
          <w:sz w:val="20"/>
          <w:szCs w:val="20"/>
        </w:rPr>
        <w:tab/>
      </w:r>
      <w:r w:rsidRPr="00EC696C">
        <w:rPr>
          <w:sz w:val="20"/>
          <w:szCs w:val="20"/>
        </w:rPr>
        <w:t>________Postal Mail: ____________________________</w:t>
      </w:r>
    </w:p>
    <w:p w14:paraId="4A584988" w14:textId="77777777" w:rsidR="00EC696C" w:rsidRPr="00EC696C" w:rsidRDefault="00EC696C" w:rsidP="00EC696C">
      <w:pPr>
        <w:rPr>
          <w:sz w:val="20"/>
          <w:szCs w:val="20"/>
        </w:rPr>
      </w:pPr>
      <w:r w:rsidRPr="00EC696C">
        <w:rPr>
          <w:sz w:val="20"/>
          <w:szCs w:val="20"/>
        </w:rPr>
        <w:t xml:space="preserve">Telephone </w:t>
      </w:r>
      <w:proofErr w:type="gramStart"/>
      <w:r w:rsidRPr="00EC696C">
        <w:rPr>
          <w:sz w:val="20"/>
          <w:szCs w:val="20"/>
        </w:rPr>
        <w:t>Number:_</w:t>
      </w:r>
      <w:proofErr w:type="gramEnd"/>
      <w:r w:rsidRPr="00EC696C">
        <w:rPr>
          <w:sz w:val="20"/>
          <w:szCs w:val="20"/>
        </w:rPr>
        <w:t>________________________</w:t>
      </w:r>
    </w:p>
    <w:sectPr w:rsidR="00EC696C" w:rsidRPr="00EC696C" w:rsidSect="00EC696C">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97"/>
    <w:rsid w:val="00014AEB"/>
    <w:rsid w:val="003A497A"/>
    <w:rsid w:val="004C0CA5"/>
    <w:rsid w:val="006F3330"/>
    <w:rsid w:val="00703DA9"/>
    <w:rsid w:val="00894730"/>
    <w:rsid w:val="00C22414"/>
    <w:rsid w:val="00D04961"/>
    <w:rsid w:val="00D13864"/>
    <w:rsid w:val="00EC696C"/>
    <w:rsid w:val="00ED1178"/>
    <w:rsid w:val="00F42177"/>
    <w:rsid w:val="00F71036"/>
    <w:rsid w:val="00FA3F97"/>
    <w:rsid w:val="00FD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C52B"/>
  <w15:chartTrackingRefBased/>
  <w15:docId w15:val="{047EFE49-28C8-475A-BD75-9F3EF704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55A"/>
    <w:pPr>
      <w:spacing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2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Olney</dc:creator>
  <cp:keywords/>
  <dc:description/>
  <cp:lastModifiedBy>Tiffany Otero</cp:lastModifiedBy>
  <cp:revision>4</cp:revision>
  <cp:lastPrinted>2018-07-24T19:13:00Z</cp:lastPrinted>
  <dcterms:created xsi:type="dcterms:W3CDTF">2018-07-24T19:14:00Z</dcterms:created>
  <dcterms:modified xsi:type="dcterms:W3CDTF">2018-08-20T21:26:00Z</dcterms:modified>
</cp:coreProperties>
</file>